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4578" w14:textId="7C256E17" w:rsidR="00F12C76" w:rsidRDefault="00FE6365" w:rsidP="006C0B77">
      <w:pPr>
        <w:spacing w:after="0"/>
        <w:ind w:firstLine="709"/>
        <w:jc w:val="both"/>
        <w:rPr>
          <w:rFonts w:ascii="Times New Roman" w:hAnsi="Times New Roman" w:cs="Times New Roman"/>
          <w:sz w:val="28"/>
          <w:szCs w:val="28"/>
          <w:lang w:val="kk-KZ" w:eastAsia="ar-SA"/>
        </w:rPr>
      </w:pPr>
      <w:r w:rsidRPr="00FE6365">
        <w:rPr>
          <w:rFonts w:ascii="Times New Roman" w:hAnsi="Times New Roman" w:cs="Times New Roman"/>
          <w:sz w:val="28"/>
          <w:szCs w:val="28"/>
          <w:lang w:val="kk-KZ" w:eastAsia="ar-SA"/>
        </w:rPr>
        <w:t>П</w:t>
      </w:r>
      <w:r w:rsidR="00C94304">
        <w:rPr>
          <w:rFonts w:ascii="Times New Roman" w:hAnsi="Times New Roman" w:cs="Times New Roman"/>
          <w:sz w:val="28"/>
          <w:szCs w:val="28"/>
          <w:lang w:val="kk-KZ" w:eastAsia="ar-SA"/>
        </w:rPr>
        <w:t xml:space="preserve">рактикалық сабақ </w:t>
      </w:r>
      <w:r w:rsidRPr="00FE6365">
        <w:rPr>
          <w:rFonts w:ascii="Times New Roman" w:hAnsi="Times New Roman" w:cs="Times New Roman"/>
          <w:sz w:val="28"/>
          <w:szCs w:val="28"/>
          <w:lang w:val="kk-KZ" w:eastAsia="ar-SA"/>
        </w:rPr>
        <w:t xml:space="preserve"> -9 -Жергілікті өзін-өзі басқару органдарының жауапкершілігі</w:t>
      </w:r>
    </w:p>
    <w:p w14:paraId="2BCBF11C" w14:textId="49ED792B" w:rsidR="00FE6365" w:rsidRDefault="00FE6365" w:rsidP="00FE6365">
      <w:pPr>
        <w:rPr>
          <w:rFonts w:ascii="Times New Roman" w:hAnsi="Times New Roman" w:cs="Times New Roman"/>
          <w:sz w:val="28"/>
          <w:szCs w:val="28"/>
          <w:lang w:val="kk-KZ" w:eastAsia="ar-SA"/>
        </w:rPr>
      </w:pPr>
    </w:p>
    <w:p w14:paraId="2F236A7C" w14:textId="6CAFE886" w:rsidR="00FE6365" w:rsidRPr="00C94304" w:rsidRDefault="00FE6365" w:rsidP="00FE6365">
      <w:pPr>
        <w:tabs>
          <w:tab w:val="left" w:pos="0"/>
        </w:tabs>
        <w:rPr>
          <w:rFonts w:ascii="Times New Roman" w:hAnsi="Times New Roman" w:cs="Times New Roman"/>
          <w:sz w:val="28"/>
          <w:szCs w:val="28"/>
          <w:lang w:val="kk-KZ"/>
        </w:rPr>
      </w:pPr>
      <w:r>
        <w:rPr>
          <w:rFonts w:ascii="Times New Roman" w:hAnsi="Times New Roman" w:cs="Times New Roman"/>
          <w:sz w:val="28"/>
          <w:szCs w:val="28"/>
        </w:rPr>
        <w:tab/>
      </w:r>
      <w:r w:rsidRPr="00C94304">
        <w:rPr>
          <w:rFonts w:ascii="Times New Roman" w:hAnsi="Times New Roman" w:cs="Times New Roman"/>
          <w:sz w:val="28"/>
          <w:szCs w:val="28"/>
          <w:lang w:val="kk-KZ"/>
        </w:rPr>
        <w:t>Сабақтың  мақсаты – Студенттерге  жергілікті өзін-өзі басқару органдарының жауапкершілігі</w:t>
      </w:r>
      <w:r w:rsidR="00B55105">
        <w:rPr>
          <w:rFonts w:ascii="Times New Roman" w:hAnsi="Times New Roman" w:cs="Times New Roman"/>
          <w:sz w:val="28"/>
          <w:szCs w:val="28"/>
          <w:lang w:val="kk-KZ"/>
        </w:rPr>
        <w:t>н</w:t>
      </w:r>
      <w:r w:rsidRPr="00C94304">
        <w:rPr>
          <w:rFonts w:ascii="Times New Roman" w:hAnsi="Times New Roman" w:cs="Times New Roman"/>
          <w:sz w:val="28"/>
          <w:szCs w:val="28"/>
          <w:lang w:val="kk-KZ"/>
        </w:rPr>
        <w:t xml:space="preserve">  жан-жақты кешенді </w:t>
      </w:r>
      <w:r w:rsidR="004C7016">
        <w:rPr>
          <w:rFonts w:ascii="Times New Roman" w:hAnsi="Times New Roman" w:cs="Times New Roman"/>
          <w:sz w:val="28"/>
          <w:szCs w:val="28"/>
          <w:lang w:val="kk-KZ"/>
        </w:rPr>
        <w:t>талқылау</w:t>
      </w:r>
      <w:r w:rsidR="00C94304" w:rsidRPr="00C94304">
        <w:rPr>
          <w:rFonts w:ascii="Times New Roman" w:hAnsi="Times New Roman" w:cs="Times New Roman"/>
          <w:sz w:val="28"/>
          <w:szCs w:val="28"/>
          <w:lang w:val="kk-KZ"/>
        </w:rPr>
        <w:t xml:space="preserve"> және ой-пікір алмасу</w:t>
      </w:r>
    </w:p>
    <w:p w14:paraId="7CB8E365" w14:textId="77777777" w:rsidR="00FE6365" w:rsidRPr="0082464A" w:rsidRDefault="00FE6365" w:rsidP="00FE6365">
      <w:pPr>
        <w:tabs>
          <w:tab w:val="left" w:pos="1380"/>
        </w:tabs>
        <w:rPr>
          <w:b/>
          <w:bCs/>
          <w:lang w:val="kk-KZ"/>
        </w:rPr>
      </w:pPr>
      <w:r w:rsidRPr="0082464A">
        <w:rPr>
          <w:b/>
          <w:bCs/>
          <w:lang w:val="kk-KZ"/>
        </w:rPr>
        <w:t>Сұрақтар:</w:t>
      </w:r>
    </w:p>
    <w:p w14:paraId="5BF89D6A" w14:textId="77777777" w:rsidR="00FE6365" w:rsidRDefault="00FE6365" w:rsidP="00FE6365">
      <w:pPr>
        <w:tabs>
          <w:tab w:val="left" w:pos="1380"/>
        </w:tabs>
        <w:rPr>
          <w:lang w:val="kk-KZ"/>
        </w:rPr>
      </w:pPr>
      <w:r>
        <w:rPr>
          <w:lang w:val="kk-KZ"/>
        </w:rPr>
        <w:t>1.</w:t>
      </w:r>
      <w:r w:rsidRPr="0082464A">
        <w:rPr>
          <w:lang w:val="kk-KZ"/>
        </w:rPr>
        <w:t xml:space="preserve"> Жергілікті өзін-өзі басқару органдарының жауапкершілігі</w:t>
      </w:r>
    </w:p>
    <w:p w14:paraId="6BBBD1EF" w14:textId="77777777" w:rsidR="00FE6365" w:rsidRDefault="00FE6365" w:rsidP="00FE6365">
      <w:pPr>
        <w:tabs>
          <w:tab w:val="left" w:pos="1380"/>
        </w:tabs>
        <w:rPr>
          <w:lang w:val="kk-KZ"/>
        </w:rPr>
      </w:pPr>
      <w:r>
        <w:rPr>
          <w:lang w:val="kk-KZ"/>
        </w:rPr>
        <w:t>2. Жергілікті басқару  органдарының тиімділігі</w:t>
      </w:r>
    </w:p>
    <w:p w14:paraId="1F71A348" w14:textId="77777777" w:rsidR="00FE6365" w:rsidRPr="0082464A" w:rsidRDefault="00FE6365" w:rsidP="00FE6365">
      <w:pPr>
        <w:spacing w:after="0"/>
        <w:jc w:val="both"/>
        <w:rPr>
          <w:lang w:val="kk-KZ"/>
        </w:rPr>
      </w:pPr>
      <w:r>
        <w:rPr>
          <w:lang w:val="kk-KZ"/>
        </w:rPr>
        <w:t xml:space="preserve">       </w:t>
      </w:r>
      <w:r w:rsidRPr="0082464A">
        <w:rPr>
          <w:lang w:val="kk-KZ"/>
        </w:rPr>
        <w:t>Жергілікті мемлекеттік басқару мен жергілікті өзін өзі басқарудың өкілет­тіктері мен жауапкершілік салаларының аражігін ажырату қажеттілігін уақыт­тың өзі айқындап отыр. Сондықтан ел дамуының қазіргі кезеңінде мем­лекеттік басқарудың тиімділігін арттыру мақсатында өкілеттіктерді одан әрі орталықсыздандыру және жергілікті өзін өзі басқарудың пәрменді жүйесін құру қажет. Осыған байланысты мүлік­тік құқықтарды кеңейту және ауылдық округ бюджеттерінің кірісін ұлғайту жолымен жергілікті мемлекеттік басқару және жергілікті өзін өзі басқару органдары өкілеттіктерінің аражігін ке­зең-кезеңімен ажырату шаралары қа­былданады. Бұл үшін тән емес, қайта­ланатын, жетіспейтін функцияларды анықтай отырып, мемлекеттік басқару деңгейлері бөлінісінде функциялар мен өкілеттіктерге талдау жүргізілетін болады. Осы жұмыстың қорытындысы бойынша функцияларды беру, сондай-ақ оларды алып тастау, мемлекеттік басқару деңгейлері арасында, оның ішінде облыстық, қалалық, аудандық және ауылдық деңгейлердегі жергілікті атқарушы органдар арасында қайта бөлу жөнінде ұсыныстар әзірленеді.</w:t>
      </w:r>
      <w:r>
        <w:rPr>
          <w:lang w:val="kk-KZ"/>
        </w:rPr>
        <w:t xml:space="preserve"> </w:t>
      </w:r>
      <w:r w:rsidRPr="0082464A">
        <w:rPr>
          <w:lang w:val="kk-KZ"/>
        </w:rPr>
        <w:t>Бастапқы кезеңде «Қазақстан Респуб­ли­касындағы жергілікті өзін өзі басқару туралы» Қазақстан Республикасының Заңы қабылдануы қажет. Бұл ретте өкілеттерді қайта бөлу мемлекеттік ор­гандардың кадрлық және материалдық-техникалық қамтамасыз етуде жаңа функцияларды орындауға дайындығын ескере отырып пысықталады. Жергілікті өзін өзі басқару институтының әлеуетін ескере отырып, аудан деңгейінен ауыл деңгейіне мынадай функцияларды беру көзделеді: қоғамдық орындарды абаттандыру және сыртқы безен­діру мәселелерін шешу, көрме-жәр­мең­келік қызметті ұйымдастыру, комму­нал­дық қалдықтарды бөлек жинауды ұйымдас­тыру, өз құзыреті шегінде ақпараттық жүйелерді қолдана отырып, электрондық қызметтер көрсету және т.б.</w:t>
      </w:r>
    </w:p>
    <w:p w14:paraId="6591B288" w14:textId="77777777" w:rsidR="00FE6365" w:rsidRPr="0082464A" w:rsidRDefault="00FE6365" w:rsidP="00FE6365">
      <w:pPr>
        <w:spacing w:after="0"/>
        <w:jc w:val="both"/>
        <w:rPr>
          <w:lang w:val="kk-KZ"/>
        </w:rPr>
      </w:pPr>
      <w:r>
        <w:rPr>
          <w:lang w:val="kk-KZ"/>
        </w:rPr>
        <w:t xml:space="preserve">         </w:t>
      </w:r>
      <w:r w:rsidRPr="0082464A">
        <w:rPr>
          <w:lang w:val="kk-KZ"/>
        </w:rPr>
        <w:t>Функцияларды жергілікті өзін өзі басқару деңгейіне беру іс барысындағы мәселелерді уақтылы анықтау және шешу, сондай-ақ ауылдық округтің әлеуметтік-экономикалық дамуына бағыт­тал­ған нақты міндеттерді ай­қын­дау үшін жағдай жасауға тиіс. Мем­лекеттік басқару және жергілікті өзін өзі басқару деңгейлері арасындағы өкі­леттіктердің аражігін ажырату жер­гілікті маңызы бар міндеттерді шешу үшін ресурстар­ды тиімді пайдалануда әкімдердің жауапкершілігін арттыруға мүмкіндік береді.</w:t>
      </w:r>
    </w:p>
    <w:p w14:paraId="217B0026" w14:textId="77777777" w:rsidR="00FE6365" w:rsidRPr="0082464A" w:rsidRDefault="00FE6365" w:rsidP="00FE6365">
      <w:pPr>
        <w:spacing w:after="0"/>
        <w:jc w:val="both"/>
        <w:rPr>
          <w:lang w:val="kk-KZ"/>
        </w:rPr>
      </w:pPr>
      <w:r w:rsidRPr="0082464A">
        <w:rPr>
          <w:lang w:val="kk-KZ"/>
        </w:rPr>
        <w:t>Жергілікті өзін өзі басқарудың негізгі органы – жергілікті қоғамдастық жиыны. Ол ауылдық округтерде жекелеген елді мекенде немесе елді мекеннің құрамдас бөлігінде бөлек жиын өткізу арқылы жергілікті қоғамдастық өкілдерінен қалыптастырылады. Басым міндеттерді айқындау, оларды іске асыру мерзімі, жергілікті қоғамдастықты дамыту жос­парын келісу, әкімшілік-аумақ­тық құ­рылысты өзгерту, ауылдық округ әкімінің есебін тыңдау мәселелерінде жер­гілік­ті қоғамдастық жиынының өкі­леттігі кеңейтіледі.</w:t>
      </w:r>
    </w:p>
    <w:p w14:paraId="06C16522" w14:textId="77777777" w:rsidR="00FE6365" w:rsidRPr="0082464A" w:rsidRDefault="00FE6365" w:rsidP="00FE6365">
      <w:pPr>
        <w:spacing w:after="0"/>
        <w:jc w:val="both"/>
        <w:rPr>
          <w:lang w:val="kk-KZ"/>
        </w:rPr>
      </w:pPr>
      <w:r w:rsidRPr="0082464A">
        <w:rPr>
          <w:lang w:val="kk-KZ"/>
        </w:rPr>
        <w:t>Тұжырымдама жобасы бойынша 2024 жылдан бастап ауылдық округтерде жергілікті қоғамдастық жиналыс­тары өкілді орган – Кеңес болып қайта құрылады. Кеңес қызметін әкім аппа­раты (жергілікті өзін өзі басқару әкімшілігі) қамтамасыз етеді.</w:t>
      </w:r>
    </w:p>
    <w:p w14:paraId="44518D16" w14:textId="77777777" w:rsidR="00FE6365" w:rsidRPr="0082464A" w:rsidRDefault="00FE6365" w:rsidP="00FE6365">
      <w:pPr>
        <w:spacing w:after="0"/>
        <w:jc w:val="both"/>
        <w:rPr>
          <w:lang w:val="kk-KZ"/>
        </w:rPr>
      </w:pPr>
      <w:r w:rsidRPr="0082464A">
        <w:rPr>
          <w:lang w:val="kk-KZ"/>
        </w:rPr>
        <w:t>Кеңес мүшелер мен оның төраға­сынан тұрады. Кеңес төрағасы Кеңес мүшелерінің арасынан ашық немесе жасырын дауыс беру арқылы, Кеңес мүшелерінің жалпы санының көпшілік дауысымен айқындалады. Кеңес төр­ағасы Кеңес өкілеттігі мерзіміне сай­ланады. Кеңес мүшелерінің саны заң талаптарымен айқындалады. Кеңес құрамы тиісті әкімшілік-аумақтық бірлік халқының санына байланысты болады. Кеңес мүшелерін азаматтар тікелей, бес жыл мерзімге сайлайды. Жергілікті қоғамдастық жиынына Кеңесті тарату бойынша өкілеттік беріледі. Кеңес қабылдаған құқықтық актілер міндетті түрде бұқаралық ақпарат құралдарында жарияланатын болады.</w:t>
      </w:r>
    </w:p>
    <w:p w14:paraId="079E66A1" w14:textId="77777777" w:rsidR="00FE6365" w:rsidRPr="0082464A" w:rsidRDefault="00FE6365" w:rsidP="00FE6365">
      <w:pPr>
        <w:spacing w:after="0"/>
        <w:jc w:val="both"/>
        <w:rPr>
          <w:lang w:val="kk-KZ"/>
        </w:rPr>
      </w:pPr>
      <w:r w:rsidRPr="0082464A">
        <w:rPr>
          <w:lang w:val="kk-KZ"/>
        </w:rPr>
        <w:lastRenderedPageBreak/>
        <w:t>Кеңестің өкілеттіктеріне жергілікті қоғамдастықтың жиынымен келісілген жер­гілікті қоғамдастықты дамыту жос­парын, бюджетті бекіту, оның орын­далуына бақылауды жүзеге асыру, сондай-ақ жергілікті бюджеттен қар­жы­ландырылатын және тиісті аумақ­та орналасқан мемлекеттік мекеме­лер мен ұйымдар басшыларының таға­йын­дауларын келісу кіреді. Бұдан басқа, Кеңес елді мекендерді абаттан­дыру, санитария, көше саудасы, мере­келік іс-шаралар мен конкурстар өт­кізу мәсе­лелерін реттейді. Сондай-ақ Кеңес жергілікті өзін өзі басқару әкім­ші­лігі­нің тұрғындарға көрсететін қыз­меті тарифтерін бекіту, заңнамада белгі­ленген салықтар мен төлемдердің мөл­шер­лемесін реттеу бойынша құзыреттерге ие болады, мысалы: жер салығының базалық мөлшерлемелерін ұлғайту немесе азайту, мүлік салығы бойынша салық базасын анықтау үшін аймақтарға бөлу коэффициентін белгілеу және басқалар.</w:t>
      </w:r>
    </w:p>
    <w:p w14:paraId="62D3D599" w14:textId="77777777" w:rsidR="00FE6365" w:rsidRPr="0082464A" w:rsidRDefault="00FE6365" w:rsidP="00FE6365">
      <w:pPr>
        <w:spacing w:after="0"/>
        <w:jc w:val="both"/>
        <w:rPr>
          <w:lang w:val="kk-KZ"/>
        </w:rPr>
      </w:pPr>
      <w:r w:rsidRPr="0082464A">
        <w:rPr>
          <w:lang w:val="kk-KZ"/>
        </w:rPr>
        <w:t>Отырыстарды дайындау, хаттама жүргізу, Кеңес мүшелерінің қол­дарын жинау бөлігінде және басқа да мәсе­ле­лер бойынша кеңестің қызметін ұйымдастырушылық-техникалық қамтамасыз ету аппараттың (әкімшіліктің) функциясы болады. Осылайша, Кеңестің құрылуы азаматтарға барынша жақын өзін өзі басқарудың төменгі деңгейін құру үшін негіз болады. Кеңес мүшелерін тікелей сайлау арқылы азаматтар жергілікті қоғамдық-саяси өмірге қатыса алады.</w:t>
      </w:r>
    </w:p>
    <w:p w14:paraId="73B647BD" w14:textId="77777777" w:rsidR="00FE6365" w:rsidRPr="0082464A" w:rsidRDefault="00FE6365" w:rsidP="00FE6365">
      <w:pPr>
        <w:spacing w:after="0"/>
        <w:jc w:val="both"/>
        <w:rPr>
          <w:lang w:val="kk-KZ"/>
        </w:rPr>
      </w:pPr>
      <w:r w:rsidRPr="0082464A">
        <w:rPr>
          <w:lang w:val="kk-KZ"/>
        </w:rPr>
        <w:t>Міне, осылайша еліміздегі демо­кратия­лық өзгерістер қисынды жалғасын тауып, жергілікті өзін өзі басқару ұдайы жетілдіріле бермек.</w:t>
      </w:r>
    </w:p>
    <w:p w14:paraId="32EB12D9" w14:textId="77777777" w:rsidR="00FE6365" w:rsidRPr="0082464A" w:rsidRDefault="00FE6365" w:rsidP="00FE6365">
      <w:pPr>
        <w:jc w:val="both"/>
        <w:rPr>
          <w:lang w:val="kk-KZ"/>
        </w:rPr>
      </w:pPr>
    </w:p>
    <w:p w14:paraId="7F3EEBF7" w14:textId="77777777" w:rsidR="00FE6365" w:rsidRDefault="00FE6365" w:rsidP="00FE6365">
      <w:pPr>
        <w:tabs>
          <w:tab w:val="left" w:pos="1215"/>
        </w:tabs>
        <w:rPr>
          <w:lang w:val="kk-KZ"/>
        </w:rPr>
      </w:pPr>
      <w:r>
        <w:rPr>
          <w:lang w:val="kk-KZ"/>
        </w:rPr>
        <w:tab/>
        <w:t>Пайдаланылатын  әдебиеттер:</w:t>
      </w:r>
    </w:p>
    <w:p w14:paraId="79250FF1"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1DE191E1" w14:textId="77777777" w:rsidR="00D74AE9" w:rsidRDefault="00D74AE9" w:rsidP="00D74AE9">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71A62BFE" w14:textId="77777777" w:rsidR="00D74AE9" w:rsidRDefault="00D74AE9" w:rsidP="00D74AE9">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EF2A583" w14:textId="77777777" w:rsidR="00D74AE9" w:rsidRDefault="00D74AE9" w:rsidP="00D74AE9">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DC45E59" w14:textId="77777777" w:rsidR="00D74AE9" w:rsidRDefault="00D74AE9" w:rsidP="00D74AE9">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16421F2" w14:textId="77777777" w:rsidR="00D74AE9" w:rsidRDefault="00D74AE9" w:rsidP="00D74AE9">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97721CC" w14:textId="77777777" w:rsidR="00D74AE9" w:rsidRDefault="00D74AE9" w:rsidP="00D74AE9">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2A5863A1" w14:textId="77777777" w:rsidR="00D74AE9" w:rsidRDefault="00D74AE9" w:rsidP="00D74AE9">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1BF2ED22"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517FFC6E"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3603E1F3" w14:textId="77777777" w:rsidR="00D74AE9" w:rsidRDefault="00D74AE9" w:rsidP="00D74AE9">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4E0006E3"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7215039C"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2B386D03" w14:textId="77777777" w:rsidR="00D74AE9" w:rsidRDefault="00D74AE9" w:rsidP="00D74AE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2EBAD0F3" w14:textId="77777777" w:rsidR="00D74AE9" w:rsidRDefault="00D74AE9" w:rsidP="00D74AE9">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4FEED158" w14:textId="77777777" w:rsidR="00D74AE9" w:rsidRDefault="00D74AE9" w:rsidP="00D74AE9">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17E1F95C" w14:textId="77777777" w:rsidR="00D74AE9" w:rsidRDefault="00D74AE9" w:rsidP="00D74AE9">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5327F079" w14:textId="77777777" w:rsidR="00D74AE9" w:rsidRDefault="00D74AE9" w:rsidP="00D74AE9">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3E4138AF" w14:textId="77777777" w:rsidR="00D74AE9" w:rsidRDefault="00D74AE9" w:rsidP="00D74AE9">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1"/>
    <w:p w14:paraId="67286C89" w14:textId="77777777" w:rsidR="00D74AE9" w:rsidRDefault="00D74AE9" w:rsidP="00D74AE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14D8B13E" w14:textId="77777777" w:rsidR="00D74AE9" w:rsidRDefault="00D74AE9" w:rsidP="00D74AE9">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58145976" w14:textId="77777777" w:rsidR="00D74AE9" w:rsidRDefault="00D74AE9" w:rsidP="00D74AE9">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1FB8D7B7"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113844C6" w14:textId="77777777" w:rsidR="00D74AE9" w:rsidRDefault="00D74AE9" w:rsidP="00D74AE9">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36B329BC" w14:textId="77777777" w:rsidR="00D74AE9" w:rsidRDefault="00D74AE9" w:rsidP="00D74AE9">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lastRenderedPageBreak/>
        <w:t>Қосымша әдебиеттер:</w:t>
      </w:r>
    </w:p>
    <w:p w14:paraId="1254E7EB" w14:textId="77777777" w:rsidR="00D74AE9" w:rsidRDefault="00D74AE9" w:rsidP="00D74AE9">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5E51D4F2" w14:textId="77777777" w:rsidR="00D74AE9" w:rsidRDefault="00D74AE9" w:rsidP="00D74AE9">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463390F" w14:textId="77777777" w:rsidR="00D74AE9" w:rsidRDefault="00D74AE9" w:rsidP="00D74AE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D90B290" w14:textId="77777777" w:rsidR="00D74AE9" w:rsidRDefault="00D74AE9" w:rsidP="00D74AE9">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31F2E67" w14:textId="77777777" w:rsidR="00D74AE9" w:rsidRDefault="00D74AE9" w:rsidP="00D74AE9">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E441B6E" w14:textId="77777777" w:rsidR="00D74AE9" w:rsidRDefault="00D74AE9" w:rsidP="00D74AE9">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5DD2805" w14:textId="77777777" w:rsidR="00D74AE9" w:rsidRDefault="00D74AE9" w:rsidP="00D74AE9">
      <w:pPr>
        <w:spacing w:after="0" w:line="240" w:lineRule="auto"/>
        <w:rPr>
          <w:rFonts w:ascii="Times New Roman" w:hAnsi="Times New Roman" w:cs="Times New Roman"/>
          <w:color w:val="000000" w:themeColor="text1"/>
          <w:sz w:val="20"/>
          <w:szCs w:val="20"/>
          <w:lang w:val="kk-KZ"/>
        </w:rPr>
      </w:pPr>
    </w:p>
    <w:p w14:paraId="20553896" w14:textId="77777777" w:rsidR="00D74AE9" w:rsidRDefault="00D74AE9" w:rsidP="00D74AE9">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00689422" w14:textId="77777777" w:rsidR="00D74AE9" w:rsidRDefault="00D74AE9" w:rsidP="00D74AE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47079453" w14:textId="77777777" w:rsidR="00D74AE9" w:rsidRDefault="00D74AE9" w:rsidP="00D74AE9">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08D201EF" w14:textId="77777777" w:rsidR="00D74AE9" w:rsidRDefault="00D74AE9" w:rsidP="00D74AE9">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BA0DE26" w14:textId="77777777" w:rsidR="00D74AE9" w:rsidRDefault="00D74AE9" w:rsidP="00D74AE9">
      <w:pPr>
        <w:pStyle w:val="ab"/>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65775E13" w14:textId="77777777" w:rsidR="00D74AE9" w:rsidRDefault="00D74AE9" w:rsidP="00D74AE9">
      <w:pPr>
        <w:pStyle w:val="ab"/>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2F60EBED" w14:textId="77777777" w:rsidR="00D74AE9" w:rsidRDefault="00D74AE9" w:rsidP="00D74AE9">
      <w:pPr>
        <w:pStyle w:val="ab"/>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3447A197" w14:textId="77777777" w:rsidR="00D74AE9" w:rsidRDefault="00D74AE9" w:rsidP="00D74AE9">
      <w:pPr>
        <w:pStyle w:val="ab"/>
        <w:numPr>
          <w:ilvl w:val="0"/>
          <w:numId w:val="3"/>
        </w:numPr>
        <w:spacing w:after="0" w:line="240" w:lineRule="auto"/>
        <w:ind w:left="0"/>
        <w:rPr>
          <w:rFonts w:ascii="Times New Roman" w:hAnsi="Times New Roman" w:cs="Times New Roman"/>
          <w:sz w:val="20"/>
          <w:szCs w:val="20"/>
          <w:lang w:val="kk-KZ"/>
        </w:rPr>
      </w:pPr>
    </w:p>
    <w:p w14:paraId="364E30BA" w14:textId="392E09B6" w:rsidR="00FE6365" w:rsidRPr="00FE6365" w:rsidRDefault="00FE6365" w:rsidP="00FE6365">
      <w:pPr>
        <w:tabs>
          <w:tab w:val="left" w:pos="1170"/>
        </w:tabs>
        <w:rPr>
          <w:rFonts w:ascii="Times New Roman" w:hAnsi="Times New Roman" w:cs="Times New Roman"/>
          <w:sz w:val="28"/>
          <w:szCs w:val="28"/>
          <w:lang w:val="kk-KZ"/>
        </w:rPr>
      </w:pPr>
    </w:p>
    <w:sectPr w:rsidR="00FE6365" w:rsidRPr="00FE636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613873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093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9471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0B"/>
    <w:rsid w:val="004C7016"/>
    <w:rsid w:val="005368D1"/>
    <w:rsid w:val="0055110B"/>
    <w:rsid w:val="006C0B77"/>
    <w:rsid w:val="006F1C33"/>
    <w:rsid w:val="008242FF"/>
    <w:rsid w:val="00870751"/>
    <w:rsid w:val="00922C48"/>
    <w:rsid w:val="00B55105"/>
    <w:rsid w:val="00B915B7"/>
    <w:rsid w:val="00C94304"/>
    <w:rsid w:val="00D74AE9"/>
    <w:rsid w:val="00EA59DF"/>
    <w:rsid w:val="00EE4070"/>
    <w:rsid w:val="00F12C76"/>
    <w:rsid w:val="00FE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E3DF"/>
  <w15:chartTrackingRefBased/>
  <w15:docId w15:val="{BD31E363-1F29-4664-B577-EF593C2B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FE6365"/>
  </w:style>
  <w:style w:type="character" w:styleId="af5">
    <w:name w:val="Hyperlink"/>
    <w:basedOn w:val="a0"/>
    <w:uiPriority w:val="99"/>
    <w:semiHidden/>
    <w:unhideWhenUsed/>
    <w:rsid w:val="00D74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2021-09-23T02:29:00Z</dcterms:created>
  <dcterms:modified xsi:type="dcterms:W3CDTF">2023-06-28T12:22:00Z</dcterms:modified>
</cp:coreProperties>
</file>